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F4" w:rsidRDefault="001612C1">
      <w:pPr>
        <w:spacing w:before="76"/>
        <w:ind w:left="1360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t>Medical</w:t>
      </w:r>
      <w:r>
        <w:rPr>
          <w:rFonts w:ascii="Cambria"/>
          <w:b/>
          <w:spacing w:val="-4"/>
          <w:sz w:val="32"/>
        </w:rPr>
        <w:t xml:space="preserve"> </w:t>
      </w:r>
      <w:r>
        <w:rPr>
          <w:rFonts w:ascii="Cambria"/>
          <w:b/>
          <w:sz w:val="32"/>
        </w:rPr>
        <w:t>Genetic</w:t>
      </w:r>
    </w:p>
    <w:p w:rsidR="004829F4" w:rsidRDefault="001612C1">
      <w:pPr>
        <w:spacing w:before="4"/>
        <w:ind w:left="1360"/>
        <w:rPr>
          <w:rFonts w:ascii="Cambria"/>
          <w:b/>
          <w:sz w:val="31"/>
        </w:rPr>
      </w:pPr>
      <w:r>
        <w:rPr>
          <w:rFonts w:ascii="Cambria"/>
          <w:b/>
          <w:sz w:val="31"/>
        </w:rPr>
        <w:t>Dr.</w:t>
      </w:r>
      <w:r>
        <w:rPr>
          <w:rFonts w:ascii="Cambria"/>
          <w:b/>
          <w:spacing w:val="-3"/>
          <w:sz w:val="31"/>
        </w:rPr>
        <w:t xml:space="preserve"> </w:t>
      </w:r>
      <w:r>
        <w:rPr>
          <w:rFonts w:ascii="Cambria"/>
          <w:b/>
          <w:sz w:val="31"/>
        </w:rPr>
        <w:t>NOOR</w:t>
      </w:r>
      <w:r>
        <w:rPr>
          <w:rFonts w:ascii="Cambria"/>
          <w:b/>
          <w:spacing w:val="-3"/>
          <w:sz w:val="31"/>
        </w:rPr>
        <w:t xml:space="preserve"> </w:t>
      </w:r>
      <w:r>
        <w:rPr>
          <w:rFonts w:ascii="Cambria"/>
          <w:b/>
          <w:sz w:val="31"/>
        </w:rPr>
        <w:t>M.</w:t>
      </w:r>
      <w:r>
        <w:rPr>
          <w:rFonts w:ascii="Cambria"/>
          <w:b/>
          <w:spacing w:val="-3"/>
          <w:sz w:val="31"/>
        </w:rPr>
        <w:t xml:space="preserve"> </w:t>
      </w:r>
      <w:proofErr w:type="spellStart"/>
      <w:r>
        <w:rPr>
          <w:rFonts w:ascii="Cambria"/>
          <w:b/>
          <w:sz w:val="31"/>
        </w:rPr>
        <w:t>Awad</w:t>
      </w:r>
      <w:proofErr w:type="spellEnd"/>
    </w:p>
    <w:p w:rsidR="004829F4" w:rsidRDefault="001612C1">
      <w:pPr>
        <w:spacing w:before="76"/>
        <w:ind w:left="1360"/>
        <w:rPr>
          <w:rFonts w:ascii="Arial"/>
          <w:b/>
          <w:sz w:val="32"/>
        </w:rPr>
      </w:pPr>
      <w:r>
        <w:br w:type="column"/>
      </w:r>
      <w:r>
        <w:rPr>
          <w:rFonts w:ascii="Cambria"/>
          <w:b/>
          <w:sz w:val="32"/>
        </w:rPr>
        <w:lastRenderedPageBreak/>
        <w:t>stage:</w:t>
      </w:r>
      <w:r>
        <w:rPr>
          <w:rFonts w:ascii="Arial"/>
          <w:b/>
          <w:sz w:val="32"/>
        </w:rPr>
        <w:t>3</w:t>
      </w:r>
    </w:p>
    <w:p w:rsidR="004829F4" w:rsidRDefault="001612C1" w:rsidP="001612C1">
      <w:pPr>
        <w:spacing w:before="2"/>
        <w:ind w:left="1600"/>
        <w:rPr>
          <w:b/>
          <w:sz w:val="32"/>
        </w:rPr>
      </w:pPr>
      <w:proofErr w:type="spellStart"/>
      <w:r>
        <w:rPr>
          <w:rFonts w:ascii="Cambria"/>
          <w:b/>
          <w:sz w:val="32"/>
        </w:rPr>
        <w:t>Lec</w:t>
      </w:r>
      <w:proofErr w:type="spellEnd"/>
      <w:r>
        <w:rPr>
          <w:rFonts w:ascii="Cambria"/>
          <w:b/>
          <w:sz w:val="32"/>
        </w:rPr>
        <w:t>.</w:t>
      </w:r>
      <w:r>
        <w:rPr>
          <w:rFonts w:ascii="Cambria"/>
          <w:b/>
          <w:spacing w:val="-3"/>
          <w:sz w:val="32"/>
        </w:rPr>
        <w:t xml:space="preserve"> </w:t>
      </w:r>
      <w:r>
        <w:rPr>
          <w:b/>
          <w:sz w:val="32"/>
        </w:rPr>
        <w:t>11</w:t>
      </w:r>
      <w:bookmarkStart w:id="0" w:name="_GoBack"/>
      <w:bookmarkEnd w:id="0"/>
    </w:p>
    <w:p w:rsidR="004829F4" w:rsidRDefault="004829F4">
      <w:pPr>
        <w:rPr>
          <w:sz w:val="32"/>
        </w:rPr>
        <w:sectPr w:rsidR="004829F4">
          <w:type w:val="continuous"/>
          <w:pgSz w:w="12240" w:h="15840"/>
          <w:pgMar w:top="1360" w:right="0" w:bottom="280" w:left="1520" w:header="720" w:footer="720" w:gutter="0"/>
          <w:cols w:num="2" w:space="720" w:equalWidth="0">
            <w:col w:w="4019" w:space="2043"/>
            <w:col w:w="4658"/>
          </w:cols>
        </w:sectPr>
      </w:pPr>
    </w:p>
    <w:p w:rsidR="004829F4" w:rsidRDefault="004829F4">
      <w:pPr>
        <w:pStyle w:val="a3"/>
        <w:ind w:left="0"/>
        <w:rPr>
          <w:b/>
          <w:sz w:val="20"/>
        </w:rPr>
      </w:pPr>
    </w:p>
    <w:p w:rsidR="004829F4" w:rsidRDefault="004829F4">
      <w:pPr>
        <w:pStyle w:val="a3"/>
        <w:ind w:left="0"/>
        <w:rPr>
          <w:b/>
          <w:sz w:val="20"/>
        </w:rPr>
      </w:pPr>
    </w:p>
    <w:p w:rsidR="004829F4" w:rsidRDefault="004829F4">
      <w:pPr>
        <w:pStyle w:val="a3"/>
        <w:spacing w:before="1"/>
        <w:ind w:left="0"/>
        <w:rPr>
          <w:b/>
          <w:sz w:val="16"/>
        </w:rPr>
      </w:pPr>
    </w:p>
    <w:p w:rsidR="004829F4" w:rsidRDefault="001612C1">
      <w:pPr>
        <w:pStyle w:val="a4"/>
        <w:rPr>
          <w:u w:val="none"/>
        </w:rPr>
      </w:pPr>
      <w:r>
        <w:rPr>
          <w:color w:val="FF0000"/>
          <w:u w:color="FF0000"/>
        </w:rPr>
        <w:t>x linked</w:t>
      </w:r>
      <w:r>
        <w:rPr>
          <w:color w:val="FF0000"/>
          <w:spacing w:val="-3"/>
          <w:u w:color="FF0000"/>
        </w:rPr>
        <w:t xml:space="preserve"> </w:t>
      </w:r>
      <w:r>
        <w:rPr>
          <w:color w:val="FF0000"/>
          <w:u w:color="FF0000"/>
        </w:rPr>
        <w:t>inheritance</w:t>
      </w:r>
    </w:p>
    <w:p w:rsidR="004829F4" w:rsidRDefault="001612C1">
      <w:pPr>
        <w:pStyle w:val="a3"/>
        <w:spacing w:before="242" w:line="357" w:lineRule="auto"/>
        <w:ind w:right="1800"/>
        <w:jc w:val="both"/>
      </w:pPr>
      <w:r>
        <w:t xml:space="preserve">Sometimes, there is a </w:t>
      </w:r>
      <w:r>
        <w:rPr>
          <w:shd w:val="clear" w:color="auto" w:fill="FFFF00"/>
        </w:rPr>
        <w:t>change (mutation</w:t>
      </w:r>
      <w:r>
        <w:t>) in one copy of a gene which stops it</w:t>
      </w:r>
      <w:r>
        <w:rPr>
          <w:spacing w:val="-67"/>
        </w:rPr>
        <w:t xml:space="preserve"> </w:t>
      </w:r>
      <w:r>
        <w:t xml:space="preserve">from working properly. This change can cause </w:t>
      </w:r>
      <w:proofErr w:type="spellStart"/>
      <w:r>
        <w:t>agenetic</w:t>
      </w:r>
      <w:proofErr w:type="spellEnd"/>
      <w:r>
        <w:t xml:space="preserve"> condition because</w:t>
      </w:r>
      <w:r>
        <w:rPr>
          <w:spacing w:val="1"/>
        </w:rPr>
        <w:t xml:space="preserve"> </w:t>
      </w:r>
      <w:r>
        <w:t>the gene is not communicating the correct instructions to the body. An X</w:t>
      </w:r>
      <w:r>
        <w:rPr>
          <w:spacing w:val="1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genetic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chromosome.</w:t>
      </w:r>
    </w:p>
    <w:p w:rsidR="004829F4" w:rsidRDefault="001612C1">
      <w:pPr>
        <w:pStyle w:val="1"/>
        <w:spacing w:before="7"/>
      </w:pPr>
      <w:r>
        <w:rPr>
          <w:color w:val="C0504D"/>
        </w:rPr>
        <w:t>What</w:t>
      </w:r>
      <w:r>
        <w:rPr>
          <w:color w:val="C0504D"/>
          <w:spacing w:val="-5"/>
        </w:rPr>
        <w:t xml:space="preserve"> </w:t>
      </w:r>
      <w:r>
        <w:rPr>
          <w:color w:val="C0504D"/>
        </w:rPr>
        <w:t>is</w:t>
      </w:r>
      <w:r>
        <w:rPr>
          <w:color w:val="C0504D"/>
          <w:spacing w:val="-5"/>
        </w:rPr>
        <w:t xml:space="preserve"> </w:t>
      </w:r>
      <w:r>
        <w:rPr>
          <w:color w:val="C0504D"/>
        </w:rPr>
        <w:t>x</w:t>
      </w:r>
      <w:r>
        <w:rPr>
          <w:color w:val="C0504D"/>
          <w:spacing w:val="-1"/>
        </w:rPr>
        <w:t xml:space="preserve"> </w:t>
      </w:r>
      <w:r>
        <w:rPr>
          <w:color w:val="C0504D"/>
        </w:rPr>
        <w:t>linked</w:t>
      </w:r>
      <w:r>
        <w:rPr>
          <w:color w:val="C0504D"/>
          <w:spacing w:val="-1"/>
        </w:rPr>
        <w:t xml:space="preserve"> </w:t>
      </w:r>
      <w:r>
        <w:rPr>
          <w:color w:val="C0504D"/>
        </w:rPr>
        <w:t>recessive</w:t>
      </w:r>
      <w:r>
        <w:rPr>
          <w:color w:val="C0504D"/>
          <w:spacing w:val="-2"/>
        </w:rPr>
        <w:t xml:space="preserve"> </w:t>
      </w:r>
      <w:r>
        <w:rPr>
          <w:color w:val="C0504D"/>
        </w:rPr>
        <w:t>inheritance?</w:t>
      </w:r>
    </w:p>
    <w:p w:rsidR="004829F4" w:rsidRDefault="001612C1">
      <w:pPr>
        <w:pStyle w:val="a3"/>
        <w:spacing w:before="172" w:line="357" w:lineRule="auto"/>
        <w:ind w:right="1797"/>
        <w:jc w:val="both"/>
      </w:pPr>
      <w:r>
        <w:t>The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chromosome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many genes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development. The Y chromosome is much smaller and has fewer genes.</w:t>
      </w:r>
      <w:r>
        <w:rPr>
          <w:spacing w:val="1"/>
        </w:rPr>
        <w:t xml:space="preserve"> </w:t>
      </w:r>
      <w:r>
        <w:t>Females have two X chromosomes (XX) and therefore if one of the genes on</w:t>
      </w:r>
      <w:r>
        <w:rPr>
          <w:spacing w:val="-67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chromosome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change,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gene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other</w:t>
      </w:r>
      <w:r>
        <w:rPr>
          <w:spacing w:val="70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chromosome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compensate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changed</w:t>
      </w:r>
      <w:r>
        <w:rPr>
          <w:spacing w:val="1"/>
        </w:rPr>
        <w:t xml:space="preserve"> </w:t>
      </w:r>
      <w:r>
        <w:t>copy.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happens</w:t>
      </w:r>
      <w:r>
        <w:rPr>
          <w:spacing w:val="1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female is usually a healthy carrier of the X linked condition. Being a carrier</w:t>
      </w:r>
      <w:r>
        <w:rPr>
          <w:spacing w:val="1"/>
        </w:rPr>
        <w:t xml:space="preserve"> </w:t>
      </w:r>
      <w:r>
        <w:t>means that you do not have the condition, but carry a changed copy of the</w:t>
      </w:r>
      <w:r>
        <w:rPr>
          <w:spacing w:val="1"/>
        </w:rPr>
        <w:t xml:space="preserve"> </w:t>
      </w:r>
      <w:r>
        <w:t>gene.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cases,</w:t>
      </w:r>
      <w:r>
        <w:rPr>
          <w:spacing w:val="-4"/>
        </w:rPr>
        <w:t xml:space="preserve"> </w:t>
      </w:r>
      <w:r>
        <w:t>females show</w:t>
      </w:r>
      <w:r>
        <w:rPr>
          <w:spacing w:val="-3"/>
        </w:rPr>
        <w:t xml:space="preserve"> </w:t>
      </w:r>
      <w:r>
        <w:t>mild</w:t>
      </w:r>
      <w:r>
        <w:rPr>
          <w:spacing w:val="1"/>
        </w:rPr>
        <w:t xml:space="preserve"> </w:t>
      </w:r>
      <w:r>
        <w:t>signs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condition.</w:t>
      </w:r>
    </w:p>
    <w:p w:rsidR="004829F4" w:rsidRDefault="001612C1">
      <w:pPr>
        <w:pStyle w:val="a3"/>
        <w:spacing w:before="23" w:line="360" w:lineRule="auto"/>
        <w:ind w:right="1795"/>
        <w:jc w:val="both"/>
        <w:rPr>
          <w:b/>
        </w:rPr>
      </w:pPr>
      <w:r>
        <w:rPr>
          <w:b/>
          <w:u w:val="thick"/>
        </w:rPr>
        <w:t>Males</w:t>
      </w:r>
      <w:r>
        <w:rPr>
          <w:b/>
        </w:rPr>
        <w:t xml:space="preserve"> </w:t>
      </w:r>
      <w:r>
        <w:t>have an X and a Y</w:t>
      </w:r>
      <w:r>
        <w:t xml:space="preserve"> chromosome (XY) and therefore if one of the</w:t>
      </w:r>
      <w:r>
        <w:rPr>
          <w:spacing w:val="1"/>
        </w:rPr>
        <w:t xml:space="preserve"> </w:t>
      </w:r>
      <w:r>
        <w:t>genes on the male’s X chromosome has a change, he does not have another</w:t>
      </w:r>
      <w:r>
        <w:rPr>
          <w:spacing w:val="1"/>
        </w:rPr>
        <w:t xml:space="preserve"> </w:t>
      </w:r>
      <w:r>
        <w:t>copy of that gene to compensate for the changed copy. This means that he</w:t>
      </w:r>
      <w:r>
        <w:rPr>
          <w:spacing w:val="1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affected</w:t>
      </w:r>
      <w:r>
        <w:rPr>
          <w:spacing w:val="27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condition.</w:t>
      </w:r>
      <w:r>
        <w:rPr>
          <w:spacing w:val="27"/>
        </w:rPr>
        <w:t xml:space="preserve"> </w:t>
      </w:r>
      <w:r>
        <w:t>Conditions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inherited</w:t>
      </w:r>
      <w:r>
        <w:rPr>
          <w:spacing w:val="27"/>
        </w:rPr>
        <w:t xml:space="preserve"> </w:t>
      </w:r>
      <w:r>
        <w:t>i</w:t>
      </w:r>
      <w:r>
        <w:t>n</w:t>
      </w:r>
      <w:r>
        <w:rPr>
          <w:spacing w:val="26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way</w:t>
      </w:r>
      <w:r>
        <w:rPr>
          <w:spacing w:val="-68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recessive</w:t>
      </w:r>
      <w:r>
        <w:rPr>
          <w:spacing w:val="1"/>
        </w:rPr>
        <w:t xml:space="preserve"> </w:t>
      </w:r>
      <w:r>
        <w:t>conditions.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rPr>
          <w:b/>
        </w:rPr>
        <w:t>include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haemophilia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Duchenne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muscular</w:t>
      </w:r>
      <w:r>
        <w:rPr>
          <w:b/>
          <w:spacing w:val="1"/>
        </w:rPr>
        <w:t xml:space="preserve"> </w:t>
      </w:r>
      <w:r>
        <w:rPr>
          <w:b/>
        </w:rPr>
        <w:t>dystrophy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fragileX</w:t>
      </w:r>
      <w:proofErr w:type="spellEnd"/>
      <w:r>
        <w:rPr>
          <w:b/>
        </w:rPr>
        <w:t>.</w:t>
      </w:r>
    </w:p>
    <w:p w:rsidR="004829F4" w:rsidRDefault="004829F4">
      <w:pPr>
        <w:spacing w:line="360" w:lineRule="auto"/>
        <w:jc w:val="both"/>
        <w:sectPr w:rsidR="004829F4">
          <w:type w:val="continuous"/>
          <w:pgSz w:w="12240" w:h="15840"/>
          <w:pgMar w:top="1360" w:right="0" w:bottom="280" w:left="1520" w:header="720" w:footer="720" w:gutter="0"/>
          <w:cols w:space="720"/>
        </w:sectPr>
      </w:pPr>
    </w:p>
    <w:p w:rsidR="004829F4" w:rsidRDefault="001612C1">
      <w:pPr>
        <w:pStyle w:val="1"/>
        <w:spacing w:before="71"/>
      </w:pPr>
      <w:r>
        <w:rPr>
          <w:shd w:val="clear" w:color="auto" w:fill="FFFF00"/>
        </w:rPr>
        <w:lastRenderedPageBreak/>
        <w:t>X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linked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dominant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inheritance</w:t>
      </w:r>
    </w:p>
    <w:p w:rsidR="004829F4" w:rsidRDefault="001612C1">
      <w:pPr>
        <w:pStyle w:val="a3"/>
        <w:spacing w:before="167" w:line="357" w:lineRule="auto"/>
        <w:ind w:right="1796"/>
        <w:jc w:val="both"/>
      </w:pPr>
      <w:r>
        <w:t>Though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recessive,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rarely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conditions can be passed on in a dominant way. This means that even though</w:t>
      </w:r>
      <w:r>
        <w:rPr>
          <w:spacing w:val="-67"/>
        </w:rPr>
        <w:t xml:space="preserve"> </w:t>
      </w:r>
      <w:r>
        <w:t>a female inherits one normal copy and one changed copy of the gene, the</w:t>
      </w:r>
      <w:r>
        <w:rPr>
          <w:spacing w:val="1"/>
        </w:rPr>
        <w:t xml:space="preserve"> </w:t>
      </w:r>
      <w:r>
        <w:t>changed gene will be enough to cause the condition. If a male inherits a</w:t>
      </w:r>
      <w:r>
        <w:rPr>
          <w:spacing w:val="1"/>
        </w:rPr>
        <w:t xml:space="preserve"> </w:t>
      </w:r>
      <w:r>
        <w:t>changed X chromosome then thi</w:t>
      </w:r>
      <w:r>
        <w:t>s would be enough to cause the condition</w:t>
      </w:r>
      <w:r>
        <w:rPr>
          <w:spacing w:val="1"/>
        </w:rPr>
        <w:t xml:space="preserve"> </w:t>
      </w:r>
      <w:r>
        <w:t>because males only have one X chromosome. An affected female has a 50</w:t>
      </w:r>
      <w:r>
        <w:rPr>
          <w:rFonts w:ascii="Microsoft Sans Serif"/>
          <w:sz w:val="20"/>
        </w:rPr>
        <w:t>%</w:t>
      </w:r>
      <w:r>
        <w:rPr>
          <w:rFonts w:ascii="Microsoft Sans Serif"/>
          <w:spacing w:val="1"/>
          <w:sz w:val="20"/>
        </w:rPr>
        <w:t xml:space="preserve"> </w:t>
      </w:r>
      <w:r>
        <w:t>(1 in 2) chance of having affected children (sons and daughters). An affected</w:t>
      </w:r>
      <w:r>
        <w:rPr>
          <w:spacing w:val="-67"/>
        </w:rPr>
        <w:t xml:space="preserve"> </w:t>
      </w:r>
      <w:r>
        <w:t>male</w:t>
      </w:r>
      <w:r>
        <w:rPr>
          <w:spacing w:val="-2"/>
        </w:rPr>
        <w:t xml:space="preserve"> </w:t>
      </w:r>
      <w:r>
        <w:t>will have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daughters affected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sons will be</w:t>
      </w:r>
      <w:r>
        <w:rPr>
          <w:spacing w:val="-1"/>
        </w:rPr>
        <w:t xml:space="preserve"> </w:t>
      </w:r>
      <w:r>
        <w:t>unaffected.</w:t>
      </w:r>
    </w:p>
    <w:p w:rsidR="004829F4" w:rsidRDefault="001612C1">
      <w:pPr>
        <w:pStyle w:val="1"/>
        <w:spacing w:before="10"/>
      </w:pPr>
      <w:r>
        <w:rPr>
          <w:shd w:val="clear" w:color="auto" w:fill="FFFF00"/>
        </w:rPr>
        <w:t>How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are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X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linked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recessive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conditions inherited?</w:t>
      </w:r>
    </w:p>
    <w:p w:rsidR="004829F4" w:rsidRDefault="001612C1">
      <w:pPr>
        <w:pStyle w:val="a3"/>
        <w:spacing w:before="180" w:line="357" w:lineRule="auto"/>
        <w:ind w:right="1797"/>
        <w:jc w:val="both"/>
      </w:pPr>
      <w:r>
        <w:t>If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b/>
        </w:rPr>
        <w:t>female</w:t>
      </w:r>
      <w:r>
        <w:rPr>
          <w:b/>
          <w:spacing w:val="35"/>
        </w:rPr>
        <w:t xml:space="preserve"> </w:t>
      </w:r>
      <w:r>
        <w:rPr>
          <w:b/>
        </w:rPr>
        <w:t>carrier</w:t>
      </w:r>
      <w:r>
        <w:rPr>
          <w:b/>
          <w:spacing w:val="39"/>
        </w:rPr>
        <w:t xml:space="preserve"> </w:t>
      </w:r>
      <w:r>
        <w:t>has</w:t>
      </w:r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son,</w:t>
      </w:r>
      <w:r>
        <w:rPr>
          <w:spacing w:val="38"/>
        </w:rPr>
        <w:t xml:space="preserve"> </w:t>
      </w:r>
      <w:r>
        <w:t>she</w:t>
      </w:r>
      <w:r>
        <w:rPr>
          <w:spacing w:val="39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pass</w:t>
      </w:r>
      <w:r>
        <w:rPr>
          <w:spacing w:val="37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either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X</w:t>
      </w:r>
      <w:r>
        <w:rPr>
          <w:spacing w:val="34"/>
        </w:rPr>
        <w:t xml:space="preserve"> </w:t>
      </w:r>
      <w:r>
        <w:t>chromosome</w:t>
      </w:r>
      <w:r>
        <w:rPr>
          <w:spacing w:val="-67"/>
        </w:rPr>
        <w:t xml:space="preserve"> </w:t>
      </w:r>
      <w:r>
        <w:t xml:space="preserve">with the normal gene, or the X chromosome </w:t>
      </w:r>
      <w:proofErr w:type="spellStart"/>
      <w:r>
        <w:t>withthe</w:t>
      </w:r>
      <w:proofErr w:type="spellEnd"/>
      <w:r>
        <w:t xml:space="preserve"> changed gene. Each son</w:t>
      </w:r>
      <w:r>
        <w:rPr>
          <w:spacing w:val="-67"/>
        </w:rPr>
        <w:t xml:space="preserve"> </w:t>
      </w:r>
      <w:r>
        <w:t>therefore has a 50</w:t>
      </w:r>
      <w:r>
        <w:rPr>
          <w:rFonts w:ascii="Microsoft Sans Serif"/>
          <w:sz w:val="20"/>
        </w:rPr>
        <w:t xml:space="preserve">% </w:t>
      </w:r>
      <w:r>
        <w:t>chance (1 in2) of inheriting the changed gene and being</w:t>
      </w:r>
      <w:r>
        <w:rPr>
          <w:spacing w:val="1"/>
        </w:rPr>
        <w:t xml:space="preserve"> </w:t>
      </w:r>
      <w:r>
        <w:t>affected by the condition. There is also a 50</w:t>
      </w:r>
      <w:r>
        <w:rPr>
          <w:rFonts w:ascii="Microsoft Sans Serif"/>
          <w:sz w:val="20"/>
        </w:rPr>
        <w:t>%</w:t>
      </w:r>
      <w:r>
        <w:rPr>
          <w:rFonts w:ascii="Microsoft Sans Serif"/>
          <w:spacing w:val="53"/>
          <w:sz w:val="20"/>
        </w:rPr>
        <w:t xml:space="preserve"> </w:t>
      </w:r>
      <w:r>
        <w:t>chance (1 in 2) that the son</w:t>
      </w:r>
      <w:r>
        <w:rPr>
          <w:spacing w:val="1"/>
        </w:rPr>
        <w:t xml:space="preserve"> </w:t>
      </w:r>
      <w:r>
        <w:t>will inherit the normal gene. If this happens he will not be affected by the</w:t>
      </w:r>
      <w:r>
        <w:rPr>
          <w:spacing w:val="1"/>
        </w:rPr>
        <w:t xml:space="preserve"> </w:t>
      </w:r>
      <w:r>
        <w:t>condition.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chance</w:t>
      </w:r>
      <w:r>
        <w:rPr>
          <w:spacing w:val="-1"/>
        </w:rPr>
        <w:t xml:space="preserve"> </w:t>
      </w:r>
      <w:r>
        <w:t>remains the same</w:t>
      </w:r>
      <w:r>
        <w:rPr>
          <w:spacing w:val="-1"/>
        </w:rPr>
        <w:t xml:space="preserve"> </w:t>
      </w:r>
      <w:r>
        <w:t>for every</w:t>
      </w:r>
      <w:r>
        <w:rPr>
          <w:spacing w:val="-4"/>
        </w:rPr>
        <w:t xml:space="preserve"> </w:t>
      </w:r>
      <w:r>
        <w:t>son.</w:t>
      </w:r>
    </w:p>
    <w:p w:rsidR="004829F4" w:rsidRDefault="001612C1">
      <w:pPr>
        <w:pStyle w:val="a3"/>
        <w:spacing w:before="19" w:line="355" w:lineRule="auto"/>
        <w:ind w:right="1795"/>
        <w:jc w:val="both"/>
      </w:pPr>
      <w:r>
        <w:t xml:space="preserve">If a </w:t>
      </w:r>
      <w:r>
        <w:rPr>
          <w:b/>
        </w:rPr>
        <w:t xml:space="preserve">male </w:t>
      </w:r>
      <w:r>
        <w:t>who has an X linked condition has a son, his son will never inherit</w:t>
      </w:r>
      <w:r>
        <w:rPr>
          <w:spacing w:val="1"/>
        </w:rPr>
        <w:t xml:space="preserve"> </w:t>
      </w:r>
      <w:r>
        <w:t>the changed gene on the X chromosome.</w:t>
      </w:r>
      <w:r>
        <w:rPr>
          <w:spacing w:val="1"/>
        </w:rPr>
        <w:t xml:space="preserve"> </w:t>
      </w:r>
      <w:r>
        <w:t>This is because men</w:t>
      </w:r>
      <w:r>
        <w:rPr>
          <w:spacing w:val="70"/>
        </w:rPr>
        <w:t xml:space="preserve"> </w:t>
      </w:r>
      <w:r>
        <w:t>always pass</w:t>
      </w:r>
      <w:r>
        <w:rPr>
          <w:spacing w:val="1"/>
        </w:rPr>
        <w:t xml:space="preserve"> </w:t>
      </w:r>
      <w:r>
        <w:t>on their Y chromosome to their sons (if they passed on their X chromosome</w:t>
      </w:r>
      <w:r>
        <w:rPr>
          <w:spacing w:val="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have a</w:t>
      </w:r>
      <w:r>
        <w:rPr>
          <w:spacing w:val="-1"/>
        </w:rPr>
        <w:t xml:space="preserve"> </w:t>
      </w:r>
      <w:r>
        <w:t>d</w:t>
      </w:r>
      <w:r>
        <w:t>aughter).</w:t>
      </w:r>
    </w:p>
    <w:p w:rsidR="004829F4" w:rsidRDefault="004829F4">
      <w:pPr>
        <w:spacing w:line="355" w:lineRule="auto"/>
        <w:jc w:val="both"/>
        <w:sectPr w:rsidR="004829F4">
          <w:pgSz w:w="12240" w:h="15840"/>
          <w:pgMar w:top="1360" w:right="0" w:bottom="280" w:left="1520" w:header="720" w:footer="720" w:gutter="0"/>
          <w:cols w:space="720"/>
        </w:sectPr>
      </w:pPr>
    </w:p>
    <w:p w:rsidR="004829F4" w:rsidRDefault="001612C1">
      <w:pPr>
        <w:pStyle w:val="1"/>
        <w:spacing w:line="348" w:lineRule="auto"/>
        <w:ind w:right="2184"/>
        <w:jc w:val="left"/>
      </w:pPr>
      <w:r>
        <w:rPr>
          <w:color w:val="FF0000"/>
        </w:rPr>
        <w:lastRenderedPageBreak/>
        <w:t>Picture 3: How X linked recessive conditions are passed on by female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carriers</w:t>
      </w:r>
    </w:p>
    <w:p w:rsidR="004829F4" w:rsidRDefault="001612C1">
      <w:pPr>
        <w:spacing w:before="9"/>
        <w:ind w:left="479"/>
        <w:rPr>
          <w:sz w:val="24"/>
        </w:rPr>
      </w:pPr>
      <w:r>
        <w:rPr>
          <w:sz w:val="24"/>
        </w:rPr>
        <w:t>Normal</w:t>
      </w:r>
      <w:r>
        <w:rPr>
          <w:spacing w:val="-3"/>
          <w:sz w:val="24"/>
        </w:rPr>
        <w:t xml:space="preserve"> </w:t>
      </w:r>
      <w:r>
        <w:rPr>
          <w:sz w:val="24"/>
        </w:rPr>
        <w:t>gene</w:t>
      </w:r>
    </w:p>
    <w:p w:rsidR="004829F4" w:rsidRDefault="001612C1">
      <w:pPr>
        <w:ind w:left="2100"/>
        <w:rPr>
          <w:sz w:val="24"/>
        </w:rPr>
      </w:pPr>
      <w:r>
        <w:rPr>
          <w:sz w:val="24"/>
        </w:rPr>
        <w:t>Changed</w:t>
      </w:r>
      <w:r>
        <w:rPr>
          <w:spacing w:val="-1"/>
          <w:sz w:val="24"/>
        </w:rPr>
        <w:t xml:space="preserve"> </w:t>
      </w:r>
      <w:r>
        <w:rPr>
          <w:sz w:val="24"/>
        </w:rPr>
        <w:t>gene</w:t>
      </w:r>
    </w:p>
    <w:p w:rsidR="004829F4" w:rsidRDefault="001612C1">
      <w:pPr>
        <w:tabs>
          <w:tab w:val="left" w:pos="6862"/>
        </w:tabs>
        <w:spacing w:before="1"/>
        <w:ind w:left="3360"/>
        <w:rPr>
          <w:sz w:val="23"/>
        </w:rPr>
      </w:pPr>
      <w:r>
        <w:rPr>
          <w:sz w:val="28"/>
        </w:rPr>
        <w:t>Carrier</w:t>
      </w:r>
      <w:r>
        <w:rPr>
          <w:spacing w:val="-2"/>
          <w:sz w:val="28"/>
        </w:rPr>
        <w:t xml:space="preserve"> </w:t>
      </w:r>
      <w:r>
        <w:rPr>
          <w:sz w:val="28"/>
        </w:rPr>
        <w:t>female</w:t>
      </w:r>
      <w:r>
        <w:rPr>
          <w:sz w:val="28"/>
        </w:rPr>
        <w:tab/>
      </w:r>
      <w:r>
        <w:rPr>
          <w:sz w:val="23"/>
        </w:rPr>
        <w:t>Unaffected</w:t>
      </w:r>
      <w:r>
        <w:rPr>
          <w:spacing w:val="-4"/>
          <w:sz w:val="23"/>
        </w:rPr>
        <w:t xml:space="preserve"> </w:t>
      </w:r>
      <w:r>
        <w:rPr>
          <w:sz w:val="23"/>
        </w:rPr>
        <w:t>male</w:t>
      </w:r>
    </w:p>
    <w:p w:rsidR="004829F4" w:rsidRDefault="001612C1">
      <w:pPr>
        <w:pStyle w:val="a3"/>
        <w:ind w:left="0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112619</wp:posOffset>
            </wp:positionV>
            <wp:extent cx="4953087" cy="63246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87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9F4" w:rsidRDefault="004829F4">
      <w:pPr>
        <w:pStyle w:val="a3"/>
        <w:ind w:left="0"/>
        <w:rPr>
          <w:sz w:val="30"/>
        </w:rPr>
      </w:pPr>
    </w:p>
    <w:p w:rsidR="004829F4" w:rsidRDefault="001612C1">
      <w:pPr>
        <w:spacing w:before="249"/>
        <w:ind w:left="280"/>
        <w:rPr>
          <w:sz w:val="27"/>
        </w:rPr>
      </w:pPr>
      <w:r>
        <w:rPr>
          <w:sz w:val="28"/>
        </w:rPr>
        <w:t>Carrier</w:t>
      </w:r>
      <w:r>
        <w:rPr>
          <w:spacing w:val="-2"/>
          <w:sz w:val="28"/>
        </w:rPr>
        <w:t xml:space="preserve"> </w:t>
      </w:r>
      <w:r>
        <w:rPr>
          <w:sz w:val="28"/>
        </w:rPr>
        <w:t>female/</w:t>
      </w:r>
      <w:r>
        <w:rPr>
          <w:spacing w:val="55"/>
          <w:sz w:val="28"/>
        </w:rPr>
        <w:t xml:space="preserve"> </w:t>
      </w:r>
      <w:r>
        <w:rPr>
          <w:sz w:val="27"/>
        </w:rPr>
        <w:t>Unaffected</w:t>
      </w:r>
      <w:r>
        <w:rPr>
          <w:spacing w:val="-2"/>
          <w:sz w:val="27"/>
        </w:rPr>
        <w:t xml:space="preserve"> </w:t>
      </w:r>
      <w:r>
        <w:rPr>
          <w:sz w:val="27"/>
        </w:rPr>
        <w:t>female/</w:t>
      </w:r>
      <w:r>
        <w:rPr>
          <w:spacing w:val="-3"/>
          <w:sz w:val="27"/>
        </w:rPr>
        <w:t xml:space="preserve"> </w:t>
      </w:r>
      <w:r>
        <w:rPr>
          <w:sz w:val="27"/>
        </w:rPr>
        <w:t>Affected</w:t>
      </w:r>
      <w:r>
        <w:rPr>
          <w:spacing w:val="-1"/>
          <w:sz w:val="27"/>
        </w:rPr>
        <w:t xml:space="preserve"> </w:t>
      </w:r>
      <w:r>
        <w:rPr>
          <w:sz w:val="27"/>
        </w:rPr>
        <w:t>male/</w:t>
      </w:r>
      <w:r>
        <w:rPr>
          <w:spacing w:val="-3"/>
          <w:sz w:val="27"/>
        </w:rPr>
        <w:t xml:space="preserve"> </w:t>
      </w:r>
      <w:r>
        <w:rPr>
          <w:sz w:val="27"/>
        </w:rPr>
        <w:t>affected</w:t>
      </w:r>
      <w:r>
        <w:rPr>
          <w:spacing w:val="-1"/>
          <w:sz w:val="27"/>
        </w:rPr>
        <w:t xml:space="preserve"> </w:t>
      </w:r>
      <w:r>
        <w:rPr>
          <w:sz w:val="27"/>
        </w:rPr>
        <w:t>male</w:t>
      </w:r>
    </w:p>
    <w:p w:rsidR="004829F4" w:rsidRDefault="004829F4">
      <w:pPr>
        <w:rPr>
          <w:sz w:val="27"/>
        </w:rPr>
        <w:sectPr w:rsidR="004829F4">
          <w:pgSz w:w="12240" w:h="15840"/>
          <w:pgMar w:top="1380" w:right="0" w:bottom="280" w:left="1520" w:header="720" w:footer="720" w:gutter="0"/>
          <w:cols w:space="720"/>
        </w:sectPr>
      </w:pPr>
    </w:p>
    <w:p w:rsidR="004829F4" w:rsidRDefault="001612C1">
      <w:pPr>
        <w:pStyle w:val="1"/>
        <w:spacing w:line="348" w:lineRule="auto"/>
        <w:ind w:right="2028"/>
        <w:jc w:val="left"/>
      </w:pPr>
      <w:r>
        <w:rPr>
          <w:color w:val="FF0000"/>
        </w:rPr>
        <w:lastRenderedPageBreak/>
        <w:t>Picture 4: How X linked recessive conditions are passed on by affected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males</w:t>
      </w:r>
    </w:p>
    <w:p w:rsidR="004829F4" w:rsidRDefault="001612C1">
      <w:pPr>
        <w:tabs>
          <w:tab w:val="left" w:pos="4781"/>
          <w:tab w:val="left" w:pos="7282"/>
        </w:tabs>
        <w:spacing w:before="12"/>
        <w:ind w:left="359"/>
        <w:rPr>
          <w:sz w:val="27"/>
        </w:rPr>
      </w:pPr>
      <w:r>
        <w:rPr>
          <w:sz w:val="28"/>
        </w:rPr>
        <w:t>Normal</w:t>
      </w:r>
      <w:r>
        <w:rPr>
          <w:spacing w:val="-1"/>
          <w:sz w:val="28"/>
        </w:rPr>
        <w:t xml:space="preserve"> </w:t>
      </w:r>
      <w:r>
        <w:rPr>
          <w:sz w:val="28"/>
        </w:rPr>
        <w:t>gene</w:t>
      </w:r>
      <w:r>
        <w:rPr>
          <w:spacing w:val="113"/>
          <w:sz w:val="28"/>
        </w:rPr>
        <w:t xml:space="preserve"> </w:t>
      </w:r>
      <w:r>
        <w:rPr>
          <w:sz w:val="28"/>
        </w:rPr>
        <w:t>Affected male</w:t>
      </w:r>
      <w:r>
        <w:rPr>
          <w:sz w:val="28"/>
        </w:rPr>
        <w:tab/>
        <w:t>Unaffected</w:t>
      </w:r>
      <w:r>
        <w:rPr>
          <w:spacing w:val="-1"/>
          <w:sz w:val="28"/>
        </w:rPr>
        <w:t xml:space="preserve"> </w:t>
      </w:r>
      <w:r>
        <w:rPr>
          <w:sz w:val="28"/>
        </w:rPr>
        <w:t>female</w:t>
      </w:r>
      <w:r>
        <w:rPr>
          <w:sz w:val="28"/>
        </w:rPr>
        <w:tab/>
      </w:r>
      <w:r>
        <w:rPr>
          <w:sz w:val="27"/>
        </w:rPr>
        <w:t>Changed</w:t>
      </w:r>
      <w:r>
        <w:rPr>
          <w:spacing w:val="-3"/>
          <w:sz w:val="27"/>
        </w:rPr>
        <w:t xml:space="preserve"> </w:t>
      </w:r>
      <w:r>
        <w:rPr>
          <w:sz w:val="27"/>
        </w:rPr>
        <w:t>gene</w:t>
      </w:r>
    </w:p>
    <w:p w:rsidR="004829F4" w:rsidRDefault="001612C1">
      <w:pPr>
        <w:pStyle w:val="a3"/>
        <w:spacing w:before="10"/>
        <w:ind w:left="0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111954</wp:posOffset>
            </wp:positionV>
            <wp:extent cx="5477956" cy="32956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956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9F4" w:rsidRDefault="004829F4">
      <w:pPr>
        <w:pStyle w:val="a3"/>
        <w:ind w:left="0"/>
        <w:rPr>
          <w:sz w:val="20"/>
        </w:rPr>
      </w:pPr>
    </w:p>
    <w:p w:rsidR="004829F4" w:rsidRDefault="004829F4">
      <w:pPr>
        <w:pStyle w:val="a3"/>
        <w:ind w:left="0"/>
        <w:rPr>
          <w:sz w:val="20"/>
        </w:rPr>
      </w:pPr>
    </w:p>
    <w:p w:rsidR="004829F4" w:rsidRDefault="004829F4">
      <w:pPr>
        <w:pStyle w:val="a3"/>
        <w:ind w:left="0"/>
        <w:rPr>
          <w:sz w:val="20"/>
        </w:rPr>
      </w:pPr>
    </w:p>
    <w:p w:rsidR="004829F4" w:rsidRDefault="004829F4">
      <w:pPr>
        <w:pStyle w:val="a3"/>
        <w:ind w:left="0"/>
        <w:rPr>
          <w:sz w:val="20"/>
        </w:rPr>
      </w:pPr>
    </w:p>
    <w:p w:rsidR="004829F4" w:rsidRDefault="001612C1">
      <w:pPr>
        <w:pStyle w:val="a3"/>
        <w:spacing w:before="6"/>
        <w:ind w:left="0"/>
        <w:rPr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123874</wp:posOffset>
            </wp:positionV>
            <wp:extent cx="3822507" cy="275272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507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9F4" w:rsidRDefault="004829F4">
      <w:pPr>
        <w:pStyle w:val="a3"/>
        <w:spacing w:before="9"/>
        <w:ind w:left="0"/>
        <w:rPr>
          <w:sz w:val="24"/>
        </w:rPr>
      </w:pPr>
    </w:p>
    <w:p w:rsidR="004829F4" w:rsidRDefault="001612C1">
      <w:pPr>
        <w:pStyle w:val="a3"/>
        <w:tabs>
          <w:tab w:val="left" w:pos="2241"/>
          <w:tab w:val="left" w:pos="4221"/>
          <w:tab w:val="left" w:pos="6360"/>
        </w:tabs>
      </w:pPr>
      <w:r>
        <w:t>Carrier</w:t>
      </w:r>
      <w:r>
        <w:rPr>
          <w:spacing w:val="-1"/>
        </w:rPr>
        <w:t xml:space="preserve"> </w:t>
      </w:r>
      <w:r>
        <w:t>female/</w:t>
      </w:r>
      <w:r>
        <w:tab/>
        <w:t>Carrier</w:t>
      </w:r>
      <w:r>
        <w:rPr>
          <w:spacing w:val="-2"/>
        </w:rPr>
        <w:t xml:space="preserve"> </w:t>
      </w:r>
      <w:r>
        <w:t>female/</w:t>
      </w:r>
      <w:r>
        <w:tab/>
        <w:t>Unaffected</w:t>
      </w:r>
      <w:r>
        <w:rPr>
          <w:spacing w:val="-1"/>
        </w:rPr>
        <w:t xml:space="preserve"> </w:t>
      </w:r>
      <w:r>
        <w:t>male/</w:t>
      </w:r>
      <w:r>
        <w:tab/>
        <w:t>Unaffected</w:t>
      </w:r>
      <w:r>
        <w:rPr>
          <w:spacing w:val="-2"/>
        </w:rPr>
        <w:t xml:space="preserve"> </w:t>
      </w:r>
      <w:r>
        <w:t>male</w:t>
      </w:r>
    </w:p>
    <w:p w:rsidR="004829F4" w:rsidRDefault="004829F4">
      <w:pPr>
        <w:sectPr w:rsidR="004829F4">
          <w:pgSz w:w="12240" w:h="15840"/>
          <w:pgMar w:top="1380" w:right="0" w:bottom="280" w:left="1520" w:header="720" w:footer="720" w:gutter="0"/>
          <w:cols w:space="720"/>
        </w:sectPr>
      </w:pPr>
    </w:p>
    <w:p w:rsidR="004829F4" w:rsidRDefault="001612C1">
      <w:pPr>
        <w:pStyle w:val="a3"/>
        <w:spacing w:before="60" w:line="357" w:lineRule="auto"/>
        <w:ind w:right="1795"/>
        <w:jc w:val="both"/>
      </w:pPr>
      <w:r>
        <w:lastRenderedPageBreak/>
        <w:t xml:space="preserve">If a </w:t>
      </w:r>
      <w:r>
        <w:rPr>
          <w:b/>
        </w:rPr>
        <w:t xml:space="preserve">male </w:t>
      </w:r>
      <w:r>
        <w:t>who has an X linked condition has a daughter, he will always pass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changed</w:t>
      </w:r>
      <w:r>
        <w:rPr>
          <w:spacing w:val="1"/>
        </w:rPr>
        <w:t xml:space="preserve"> </w:t>
      </w:r>
      <w:r>
        <w:t>gene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her.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males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chromosome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always</w:t>
      </w:r>
      <w:r>
        <w:rPr>
          <w:spacing w:val="1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daughters.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daughters will therefore be carriers. The daughters will usually not have the</w:t>
      </w:r>
      <w:r>
        <w:rPr>
          <w:spacing w:val="1"/>
        </w:rPr>
        <w:t xml:space="preserve"> </w:t>
      </w:r>
      <w:r>
        <w:t>condition,</w:t>
      </w:r>
      <w:r>
        <w:rPr>
          <w:spacing w:val="-5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affected sons.</w:t>
      </w:r>
    </w:p>
    <w:p w:rsidR="004829F4" w:rsidRDefault="001612C1">
      <w:pPr>
        <w:pStyle w:val="a3"/>
        <w:spacing w:before="14" w:line="355" w:lineRule="auto"/>
        <w:ind w:right="1803"/>
        <w:jc w:val="both"/>
      </w:pPr>
      <w:r>
        <w:t xml:space="preserve">If a </w:t>
      </w:r>
      <w:r>
        <w:rPr>
          <w:b/>
        </w:rPr>
        <w:t xml:space="preserve">male </w:t>
      </w:r>
      <w:r>
        <w:t>who has an X linked condition has a son, his son will never inherit</w:t>
      </w:r>
      <w:r>
        <w:rPr>
          <w:spacing w:val="1"/>
        </w:rPr>
        <w:t xml:space="preserve"> </w:t>
      </w:r>
      <w:r>
        <w:t>the changed gene on the X chromosome.</w:t>
      </w:r>
      <w:r>
        <w:rPr>
          <w:spacing w:val="1"/>
        </w:rPr>
        <w:t xml:space="preserve"> </w:t>
      </w:r>
      <w:r>
        <w:t xml:space="preserve">This </w:t>
      </w:r>
      <w:r>
        <w:t>is because men</w:t>
      </w:r>
      <w:r>
        <w:rPr>
          <w:spacing w:val="70"/>
        </w:rPr>
        <w:t xml:space="preserve"> </w:t>
      </w:r>
      <w:r>
        <w:t>always pass</w:t>
      </w:r>
      <w:r>
        <w:rPr>
          <w:spacing w:val="1"/>
        </w:rPr>
        <w:t xml:space="preserve"> </w:t>
      </w:r>
      <w:r>
        <w:t>on their Y chromosome to their sons (if they passed on their X chromosome</w:t>
      </w:r>
      <w:r>
        <w:rPr>
          <w:spacing w:val="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have a</w:t>
      </w:r>
      <w:r>
        <w:rPr>
          <w:spacing w:val="-1"/>
        </w:rPr>
        <w:t xml:space="preserve"> </w:t>
      </w:r>
      <w:r>
        <w:t>daughter).</w:t>
      </w:r>
    </w:p>
    <w:p w:rsidR="004829F4" w:rsidRDefault="001612C1">
      <w:pPr>
        <w:pStyle w:val="a3"/>
        <w:spacing w:before="33" w:line="357" w:lineRule="auto"/>
        <w:ind w:right="1799"/>
        <w:jc w:val="both"/>
      </w:pPr>
      <w:r>
        <w:rPr>
          <w:b/>
          <w:shd w:val="clear" w:color="auto" w:fill="FFFF00"/>
        </w:rPr>
        <w:t>What if a child is the first person in the family to have the condition?</w:t>
      </w:r>
      <w:r>
        <w:rPr>
          <w:b/>
          <w:spacing w:val="1"/>
        </w:rPr>
        <w:t xml:space="preserve"> </w:t>
      </w:r>
      <w:r>
        <w:t>Sometimes a child born with an X linked genetic condition can be the first</w:t>
      </w:r>
      <w:r>
        <w:rPr>
          <w:spacing w:val="1"/>
        </w:rPr>
        <w:t xml:space="preserve"> </w:t>
      </w:r>
      <w:r>
        <w:t>person to be affected in the family. This may happen because a new gene</w:t>
      </w:r>
      <w:r>
        <w:rPr>
          <w:spacing w:val="1"/>
        </w:rPr>
        <w:t xml:space="preserve"> </w:t>
      </w:r>
      <w:r>
        <w:t>change has occurred for the first time in the egg or sperm that created the</w:t>
      </w:r>
      <w:r>
        <w:rPr>
          <w:spacing w:val="1"/>
        </w:rPr>
        <w:t xml:space="preserve"> </w:t>
      </w:r>
      <w:r>
        <w:t xml:space="preserve">baby. When this happens, neither </w:t>
      </w:r>
      <w:r>
        <w:t>parent of that child is a carrier. The parents</w:t>
      </w:r>
      <w:r>
        <w:rPr>
          <w:spacing w:val="-67"/>
        </w:rPr>
        <w:t xml:space="preserve"> </w:t>
      </w:r>
      <w:r>
        <w:t>are very unlikely to</w:t>
      </w:r>
      <w:r>
        <w:rPr>
          <w:spacing w:val="1"/>
        </w:rPr>
        <w:t xml:space="preserve"> </w:t>
      </w:r>
      <w:r>
        <w:t>have another child affected by the same condition.</w:t>
      </w:r>
      <w:r>
        <w:rPr>
          <w:spacing w:val="1"/>
        </w:rPr>
        <w:t xml:space="preserve"> </w:t>
      </w:r>
      <w:r>
        <w:t>However the affected child, who now has the changed gene, can pass it on to</w:t>
      </w:r>
      <w:r>
        <w:rPr>
          <w:spacing w:val="-6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children.</w:t>
      </w:r>
    </w:p>
    <w:p w:rsidR="004829F4" w:rsidRDefault="001612C1">
      <w:pPr>
        <w:pStyle w:val="1"/>
        <w:spacing w:before="12"/>
      </w:pPr>
      <w:r>
        <w:rPr>
          <w:shd w:val="clear" w:color="auto" w:fill="FFFF00"/>
        </w:rPr>
        <w:t>Carrier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Testing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Tests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in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Pregnancy</w:t>
      </w:r>
    </w:p>
    <w:p w:rsidR="004829F4" w:rsidRDefault="001612C1">
      <w:pPr>
        <w:pStyle w:val="a3"/>
        <w:spacing w:before="171" w:line="357" w:lineRule="auto"/>
        <w:ind w:right="1797"/>
        <w:jc w:val="both"/>
      </w:pPr>
      <w:r>
        <w:t>A numb</w:t>
      </w:r>
      <w:r>
        <w:t>er of options may be available for people who have a family history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linked</w:t>
      </w:r>
      <w:r>
        <w:rPr>
          <w:spacing w:val="1"/>
        </w:rPr>
        <w:t xml:space="preserve"> </w:t>
      </w:r>
      <w:r>
        <w:t>genetic</w:t>
      </w:r>
      <w:r>
        <w:rPr>
          <w:spacing w:val="1"/>
        </w:rPr>
        <w:t xml:space="preserve"> </w:t>
      </w:r>
      <w:r>
        <w:t>condition.</w:t>
      </w:r>
      <w:r>
        <w:rPr>
          <w:spacing w:val="1"/>
        </w:rPr>
        <w:t xml:space="preserve"> </w:t>
      </w:r>
      <w:r>
        <w:t>Carrier</w:t>
      </w:r>
      <w:r>
        <w:rPr>
          <w:spacing w:val="1"/>
        </w:rPr>
        <w:t xml:space="preserve"> </w:t>
      </w:r>
      <w:r>
        <w:t>testing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available</w:t>
      </w:r>
      <w:r>
        <w:rPr>
          <w:spacing w:val="70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females to see if they are carriers of the changed gene. This information may</w:t>
      </w:r>
      <w:r>
        <w:rPr>
          <w:spacing w:val="-67"/>
        </w:rPr>
        <w:t xml:space="preserve"> </w:t>
      </w:r>
      <w:r>
        <w:t>be useful when planning pregnancies. Fo</w:t>
      </w:r>
      <w:r>
        <w:t>r some X linked conditions it is</w:t>
      </w:r>
      <w:r>
        <w:rPr>
          <w:spacing w:val="1"/>
        </w:rPr>
        <w:t xml:space="preserve"> </w:t>
      </w:r>
      <w:r>
        <w:t>possible to have a test in pregnancy to see if the baby has inherited the</w:t>
      </w:r>
      <w:r>
        <w:rPr>
          <w:spacing w:val="1"/>
        </w:rPr>
        <w:t xml:space="preserve"> </w:t>
      </w:r>
      <w:r>
        <w:t>condition (more information about these tests are available in the CVS and</w:t>
      </w:r>
      <w:r>
        <w:rPr>
          <w:spacing w:val="1"/>
        </w:rPr>
        <w:t xml:space="preserve"> </w:t>
      </w:r>
      <w:r>
        <w:t>amniocentesis leaflets). This is something you should discuss with your</w:t>
      </w:r>
      <w:r>
        <w:rPr>
          <w:spacing w:val="1"/>
        </w:rPr>
        <w:t xml:space="preserve"> </w:t>
      </w:r>
      <w:r>
        <w:t>do</w:t>
      </w:r>
      <w:r>
        <w:t>ctor</w:t>
      </w:r>
      <w:r>
        <w:rPr>
          <w:spacing w:val="-1"/>
        </w:rPr>
        <w:t xml:space="preserve"> </w:t>
      </w:r>
      <w:r>
        <w:t>or healthcare</w:t>
      </w:r>
      <w:r>
        <w:rPr>
          <w:spacing w:val="-3"/>
        </w:rPr>
        <w:t xml:space="preserve"> </w:t>
      </w:r>
      <w:r>
        <w:t>professional.</w:t>
      </w:r>
    </w:p>
    <w:p w:rsidR="004829F4" w:rsidRDefault="004829F4">
      <w:pPr>
        <w:spacing w:line="357" w:lineRule="auto"/>
        <w:jc w:val="both"/>
        <w:sectPr w:rsidR="004829F4">
          <w:pgSz w:w="12240" w:h="15840"/>
          <w:pgMar w:top="1380" w:right="0" w:bottom="280" w:left="1520" w:header="720" w:footer="720" w:gutter="0"/>
          <w:cols w:space="720"/>
        </w:sectPr>
      </w:pPr>
    </w:p>
    <w:p w:rsidR="004829F4" w:rsidRDefault="001612C1">
      <w:pPr>
        <w:pStyle w:val="1"/>
        <w:spacing w:before="71"/>
      </w:pPr>
      <w:r>
        <w:rPr>
          <w:shd w:val="clear" w:color="auto" w:fill="FFFF00"/>
        </w:rPr>
        <w:lastRenderedPageBreak/>
        <w:t>Points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to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remember</w:t>
      </w:r>
    </w:p>
    <w:p w:rsidR="004829F4" w:rsidRDefault="001612C1">
      <w:pPr>
        <w:pStyle w:val="a5"/>
        <w:numPr>
          <w:ilvl w:val="0"/>
          <w:numId w:val="1"/>
        </w:numPr>
        <w:tabs>
          <w:tab w:val="left" w:pos="466"/>
        </w:tabs>
        <w:spacing w:before="165" w:line="355" w:lineRule="auto"/>
        <w:ind w:right="1800" w:firstLine="0"/>
        <w:rPr>
          <w:sz w:val="28"/>
        </w:rPr>
      </w:pPr>
      <w:r>
        <w:rPr>
          <w:sz w:val="28"/>
        </w:rPr>
        <w:t>Female carriers have a 505 chance of passing on a changed gene. If a son</w:t>
      </w:r>
      <w:r>
        <w:rPr>
          <w:spacing w:val="1"/>
          <w:sz w:val="28"/>
        </w:rPr>
        <w:t xml:space="preserve"> </w:t>
      </w:r>
      <w:r>
        <w:rPr>
          <w:sz w:val="28"/>
        </w:rPr>
        <w:t>inherits a changed gene from his mother, then he will be affected by the</w:t>
      </w:r>
      <w:r>
        <w:rPr>
          <w:spacing w:val="1"/>
          <w:sz w:val="28"/>
        </w:rPr>
        <w:t xml:space="preserve"> </w:t>
      </w:r>
      <w:r>
        <w:rPr>
          <w:sz w:val="28"/>
        </w:rPr>
        <w:t>condition. If a daughter inherits a changed gene she will be a carrier like her</w:t>
      </w:r>
      <w:r>
        <w:rPr>
          <w:spacing w:val="1"/>
          <w:sz w:val="28"/>
        </w:rPr>
        <w:t xml:space="preserve"> </w:t>
      </w:r>
      <w:r>
        <w:rPr>
          <w:sz w:val="28"/>
        </w:rPr>
        <w:t>mother.</w:t>
      </w:r>
    </w:p>
    <w:p w:rsidR="004829F4" w:rsidRDefault="001612C1">
      <w:pPr>
        <w:pStyle w:val="a5"/>
        <w:numPr>
          <w:ilvl w:val="0"/>
          <w:numId w:val="1"/>
        </w:numPr>
        <w:tabs>
          <w:tab w:val="left" w:pos="478"/>
        </w:tabs>
        <w:spacing w:before="26" w:line="355" w:lineRule="auto"/>
        <w:ind w:right="1797" w:firstLine="0"/>
        <w:rPr>
          <w:sz w:val="28"/>
        </w:rPr>
      </w:pPr>
      <w:r>
        <w:rPr>
          <w:sz w:val="28"/>
        </w:rPr>
        <w:t>A male who has an X linked recessive condition will always pass on the</w:t>
      </w:r>
      <w:r>
        <w:rPr>
          <w:spacing w:val="1"/>
          <w:sz w:val="28"/>
        </w:rPr>
        <w:t xml:space="preserve"> </w:t>
      </w:r>
      <w:r>
        <w:rPr>
          <w:sz w:val="28"/>
        </w:rPr>
        <w:t>changed gene to his daughter, who will then be a carrier. However if he has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an X linked dominant </w:t>
      </w:r>
      <w:r>
        <w:rPr>
          <w:sz w:val="28"/>
        </w:rPr>
        <w:t>condition his daughter will be affected. A male will</w:t>
      </w:r>
      <w:r>
        <w:rPr>
          <w:spacing w:val="1"/>
          <w:sz w:val="28"/>
        </w:rPr>
        <w:t xml:space="preserve"> </w:t>
      </w:r>
      <w:r>
        <w:rPr>
          <w:sz w:val="28"/>
        </w:rPr>
        <w:t>never</w:t>
      </w:r>
      <w:r>
        <w:rPr>
          <w:spacing w:val="-1"/>
          <w:sz w:val="28"/>
        </w:rPr>
        <w:t xml:space="preserve"> </w:t>
      </w:r>
      <w:r>
        <w:rPr>
          <w:sz w:val="28"/>
        </w:rPr>
        <w:t>pass</w:t>
      </w:r>
      <w:r>
        <w:rPr>
          <w:spacing w:val="1"/>
          <w:sz w:val="28"/>
        </w:rPr>
        <w:t xml:space="preserve"> </w:t>
      </w:r>
      <w:r>
        <w:rPr>
          <w:sz w:val="28"/>
        </w:rPr>
        <w:t>on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changed</w:t>
      </w:r>
      <w:r>
        <w:rPr>
          <w:spacing w:val="1"/>
          <w:sz w:val="28"/>
        </w:rPr>
        <w:t xml:space="preserve"> </w:t>
      </w:r>
      <w:r>
        <w:rPr>
          <w:sz w:val="28"/>
        </w:rPr>
        <w:t>gene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his son.</w:t>
      </w:r>
    </w:p>
    <w:p w:rsidR="004829F4" w:rsidRDefault="001612C1">
      <w:pPr>
        <w:pStyle w:val="a5"/>
        <w:numPr>
          <w:ilvl w:val="0"/>
          <w:numId w:val="1"/>
        </w:numPr>
        <w:tabs>
          <w:tab w:val="left" w:pos="442"/>
        </w:tabs>
        <w:spacing w:before="14"/>
        <w:ind w:left="441" w:hanging="162"/>
        <w:rPr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changed gene</w:t>
      </w:r>
      <w:r>
        <w:rPr>
          <w:spacing w:val="-1"/>
          <w:sz w:val="28"/>
        </w:rPr>
        <w:t xml:space="preserve"> </w:t>
      </w:r>
      <w:r>
        <w:rPr>
          <w:sz w:val="28"/>
        </w:rPr>
        <w:t>cannot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1"/>
          <w:sz w:val="28"/>
        </w:rPr>
        <w:t xml:space="preserve"> </w:t>
      </w:r>
      <w:r>
        <w:rPr>
          <w:sz w:val="28"/>
        </w:rPr>
        <w:t>corrected –</w:t>
      </w:r>
      <w:r>
        <w:rPr>
          <w:spacing w:val="-3"/>
          <w:sz w:val="28"/>
        </w:rPr>
        <w:t xml:space="preserve"> </w:t>
      </w:r>
      <w:r>
        <w:rPr>
          <w:sz w:val="28"/>
        </w:rPr>
        <w:t>it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present for</w:t>
      </w:r>
      <w:r>
        <w:rPr>
          <w:spacing w:val="-1"/>
          <w:sz w:val="28"/>
        </w:rPr>
        <w:t xml:space="preserve"> </w:t>
      </w:r>
      <w:r>
        <w:rPr>
          <w:sz w:val="28"/>
        </w:rPr>
        <w:t>life.</w:t>
      </w:r>
    </w:p>
    <w:p w:rsidR="004829F4" w:rsidRDefault="001612C1">
      <w:pPr>
        <w:pStyle w:val="a5"/>
        <w:numPr>
          <w:ilvl w:val="0"/>
          <w:numId w:val="1"/>
        </w:numPr>
        <w:tabs>
          <w:tab w:val="left" w:pos="487"/>
        </w:tabs>
        <w:spacing w:before="175" w:line="350" w:lineRule="auto"/>
        <w:ind w:right="2260" w:firstLine="0"/>
        <w:jc w:val="left"/>
        <w:rPr>
          <w:sz w:val="28"/>
        </w:rPr>
      </w:pPr>
      <w:r>
        <w:rPr>
          <w:sz w:val="28"/>
        </w:rPr>
        <w:t>A changed gene is not something that can be caught from other people.</w:t>
      </w:r>
      <w:r>
        <w:rPr>
          <w:spacing w:val="-67"/>
          <w:sz w:val="28"/>
        </w:rPr>
        <w:t xml:space="preserve"> </w:t>
      </w:r>
      <w:r>
        <w:rPr>
          <w:sz w:val="28"/>
        </w:rPr>
        <w:t>They</w:t>
      </w:r>
      <w:r>
        <w:rPr>
          <w:spacing w:val="-5"/>
          <w:sz w:val="28"/>
        </w:rPr>
        <w:t xml:space="preserve"> </w:t>
      </w:r>
      <w:r>
        <w:rPr>
          <w:sz w:val="28"/>
        </w:rPr>
        <w:t>can still be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blood</w:t>
      </w:r>
      <w:r>
        <w:rPr>
          <w:spacing w:val="1"/>
          <w:sz w:val="28"/>
        </w:rPr>
        <w:t xml:space="preserve"> </w:t>
      </w:r>
      <w:r>
        <w:rPr>
          <w:sz w:val="28"/>
        </w:rPr>
        <w:t>donor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1"/>
          <w:sz w:val="28"/>
        </w:rPr>
        <w:t xml:space="preserve"> </w:t>
      </w:r>
      <w:r>
        <w:rPr>
          <w:sz w:val="28"/>
        </w:rPr>
        <w:t>example.</w:t>
      </w:r>
    </w:p>
    <w:p w:rsidR="004829F4" w:rsidRDefault="001612C1">
      <w:pPr>
        <w:pStyle w:val="a5"/>
        <w:numPr>
          <w:ilvl w:val="0"/>
          <w:numId w:val="1"/>
        </w:numPr>
        <w:tabs>
          <w:tab w:val="left" w:pos="461"/>
        </w:tabs>
        <w:spacing w:line="360" w:lineRule="auto"/>
        <w:ind w:right="1872" w:firstLine="0"/>
        <w:jc w:val="left"/>
        <w:rPr>
          <w:sz w:val="28"/>
        </w:rPr>
      </w:pPr>
      <w:r>
        <w:rPr>
          <w:sz w:val="28"/>
        </w:rPr>
        <w:t>People</w:t>
      </w:r>
      <w:r>
        <w:rPr>
          <w:spacing w:val="-6"/>
          <w:sz w:val="28"/>
        </w:rPr>
        <w:t xml:space="preserve"> </w:t>
      </w:r>
      <w:r>
        <w:rPr>
          <w:sz w:val="28"/>
        </w:rPr>
        <w:t>often</w:t>
      </w:r>
      <w:r>
        <w:rPr>
          <w:spacing w:val="-2"/>
          <w:sz w:val="28"/>
        </w:rPr>
        <w:t xml:space="preserve"> </w:t>
      </w:r>
      <w:r>
        <w:rPr>
          <w:sz w:val="28"/>
        </w:rPr>
        <w:t>feel</w:t>
      </w:r>
      <w:r>
        <w:rPr>
          <w:spacing w:val="-2"/>
          <w:sz w:val="28"/>
        </w:rPr>
        <w:t xml:space="preserve"> </w:t>
      </w:r>
      <w:r>
        <w:rPr>
          <w:sz w:val="28"/>
        </w:rPr>
        <w:t>guilty</w:t>
      </w:r>
      <w:r>
        <w:rPr>
          <w:spacing w:val="-7"/>
          <w:sz w:val="28"/>
        </w:rPr>
        <w:t xml:space="preserve"> </w:t>
      </w:r>
      <w:r>
        <w:rPr>
          <w:sz w:val="28"/>
        </w:rPr>
        <w:t>about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genetic</w:t>
      </w:r>
      <w:r>
        <w:rPr>
          <w:spacing w:val="-3"/>
          <w:sz w:val="28"/>
        </w:rPr>
        <w:t xml:space="preserve"> </w:t>
      </w:r>
      <w:r>
        <w:rPr>
          <w:sz w:val="28"/>
        </w:rPr>
        <w:t>condition</w:t>
      </w:r>
      <w:r>
        <w:rPr>
          <w:spacing w:val="-2"/>
          <w:sz w:val="28"/>
        </w:rPr>
        <w:t xml:space="preserve"> </w:t>
      </w:r>
      <w:r>
        <w:rPr>
          <w:sz w:val="28"/>
        </w:rPr>
        <w:t>which</w:t>
      </w:r>
      <w:r>
        <w:rPr>
          <w:spacing w:val="-2"/>
          <w:sz w:val="28"/>
        </w:rPr>
        <w:t xml:space="preserve"> </w:t>
      </w:r>
      <w:r>
        <w:rPr>
          <w:sz w:val="28"/>
        </w:rPr>
        <w:t>runs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family.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It is important to remember that it is </w:t>
      </w:r>
      <w:proofErr w:type="spellStart"/>
      <w:r>
        <w:rPr>
          <w:sz w:val="28"/>
        </w:rPr>
        <w:t>noone’s</w:t>
      </w:r>
      <w:proofErr w:type="spellEnd"/>
      <w:r>
        <w:rPr>
          <w:sz w:val="28"/>
        </w:rPr>
        <w:t xml:space="preserve"> fault and no-one has done</w:t>
      </w:r>
      <w:r>
        <w:rPr>
          <w:spacing w:val="1"/>
          <w:sz w:val="28"/>
        </w:rPr>
        <w:t xml:space="preserve"> </w:t>
      </w:r>
      <w:r>
        <w:rPr>
          <w:sz w:val="28"/>
        </w:rPr>
        <w:t>anything to</w:t>
      </w:r>
      <w:r>
        <w:rPr>
          <w:spacing w:val="1"/>
          <w:sz w:val="28"/>
        </w:rPr>
        <w:t xml:space="preserve"> </w:t>
      </w:r>
      <w:r>
        <w:rPr>
          <w:sz w:val="28"/>
        </w:rPr>
        <w:t>cause</w:t>
      </w:r>
      <w:r>
        <w:rPr>
          <w:spacing w:val="-3"/>
          <w:sz w:val="28"/>
        </w:rPr>
        <w:t xml:space="preserve"> </w:t>
      </w:r>
      <w:r>
        <w:rPr>
          <w:sz w:val="28"/>
        </w:rPr>
        <w:t>it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happen.</w:t>
      </w:r>
    </w:p>
    <w:p w:rsidR="004829F4" w:rsidRDefault="004829F4">
      <w:pPr>
        <w:pStyle w:val="a3"/>
        <w:ind w:left="0"/>
        <w:rPr>
          <w:sz w:val="30"/>
        </w:rPr>
      </w:pPr>
    </w:p>
    <w:p w:rsidR="004829F4" w:rsidRDefault="004829F4">
      <w:pPr>
        <w:pStyle w:val="a3"/>
        <w:ind w:left="0"/>
        <w:rPr>
          <w:sz w:val="30"/>
        </w:rPr>
      </w:pPr>
    </w:p>
    <w:p w:rsidR="004829F4" w:rsidRDefault="001612C1">
      <w:pPr>
        <w:pStyle w:val="a3"/>
        <w:bidi/>
        <w:spacing w:before="229"/>
        <w:ind w:left="0" w:right="5002"/>
        <w:jc w:val="right"/>
        <w:rPr>
          <w:rFonts w:ascii="Microsoft Sans Serif" w:cs="Microsoft Sans Serif"/>
        </w:rPr>
      </w:pPr>
      <w:r>
        <w:rPr>
          <w:rFonts w:ascii="Microsoft Sans Serif" w:cs="Microsoft Sans Serif"/>
          <w:w w:val="79"/>
          <w:rtl/>
        </w:rPr>
        <w:t>الصور</w:t>
      </w:r>
      <w:r>
        <w:rPr>
          <w:rFonts w:ascii="Microsoft Sans Serif" w:cs="Microsoft Sans Serif"/>
          <w:spacing w:val="3"/>
          <w:rtl/>
        </w:rPr>
        <w:t xml:space="preserve"> </w:t>
      </w:r>
      <w:r>
        <w:rPr>
          <w:rFonts w:ascii="Microsoft Sans Serif" w:cs="Microsoft Sans Serif"/>
          <w:w w:val="74"/>
          <w:rtl/>
        </w:rPr>
        <w:t>ا</w:t>
      </w:r>
      <w:r>
        <w:rPr>
          <w:rFonts w:ascii="Microsoft Sans Serif" w:cs="Microsoft Sans Serif"/>
          <w:spacing w:val="-1"/>
          <w:w w:val="74"/>
          <w:rtl/>
        </w:rPr>
        <w:t>لم</w:t>
      </w:r>
      <w:r>
        <w:rPr>
          <w:rFonts w:ascii="Microsoft Sans Serif" w:cs="Microsoft Sans Serif"/>
          <w:spacing w:val="-2"/>
          <w:w w:val="99"/>
          <w:rtl/>
        </w:rPr>
        <w:t>د</w:t>
      </w:r>
      <w:r>
        <w:rPr>
          <w:rFonts w:ascii="Microsoft Sans Serif" w:cs="Microsoft Sans Serif"/>
          <w:w w:val="99"/>
          <w:rtl/>
        </w:rPr>
        <w:t>رج</w:t>
      </w:r>
      <w:r>
        <w:rPr>
          <w:rFonts w:ascii="Microsoft Sans Serif" w:cs="Microsoft Sans Serif"/>
          <w:w w:val="121"/>
          <w:rtl/>
        </w:rPr>
        <w:t>ة</w:t>
      </w:r>
      <w:r>
        <w:rPr>
          <w:rFonts w:ascii="Microsoft Sans Serif" w:cs="Microsoft Sans Serif"/>
          <w:spacing w:val="3"/>
          <w:rtl/>
        </w:rPr>
        <w:t xml:space="preserve"> </w:t>
      </w:r>
      <w:r>
        <w:rPr>
          <w:rFonts w:ascii="Microsoft Sans Serif" w:cs="Microsoft Sans Serif"/>
          <w:w w:val="88"/>
          <w:rtl/>
        </w:rPr>
        <w:t>ا</w:t>
      </w:r>
      <w:r>
        <w:rPr>
          <w:rFonts w:ascii="Microsoft Sans Serif" w:cs="Microsoft Sans Serif"/>
          <w:spacing w:val="-2"/>
          <w:w w:val="99"/>
          <w:rtl/>
        </w:rPr>
        <w:t>د</w:t>
      </w:r>
      <w:r>
        <w:rPr>
          <w:rFonts w:ascii="Microsoft Sans Serif" w:cs="Microsoft Sans Serif"/>
          <w:spacing w:val="-2"/>
          <w:w w:val="70"/>
          <w:rtl/>
        </w:rPr>
        <w:t>ن</w:t>
      </w:r>
      <w:r>
        <w:rPr>
          <w:rFonts w:ascii="Microsoft Sans Serif" w:cs="Microsoft Sans Serif"/>
          <w:spacing w:val="-1"/>
          <w:w w:val="70"/>
          <w:rtl/>
        </w:rPr>
        <w:t>اه</w:t>
      </w:r>
      <w:r>
        <w:rPr>
          <w:rFonts w:ascii="Microsoft Sans Serif" w:cs="Microsoft Sans Serif"/>
          <w:spacing w:val="3"/>
          <w:rtl/>
        </w:rPr>
        <w:t xml:space="preserve"> </w:t>
      </w:r>
      <w:r>
        <w:rPr>
          <w:rFonts w:ascii="Microsoft Sans Serif" w:cs="Microsoft Sans Serif"/>
          <w:w w:val="145"/>
          <w:rtl/>
        </w:rPr>
        <w:t>ه</w:t>
      </w:r>
      <w:r>
        <w:rPr>
          <w:rFonts w:ascii="Microsoft Sans Serif" w:cs="Microsoft Sans Serif"/>
          <w:spacing w:val="-3"/>
          <w:w w:val="92"/>
          <w:rtl/>
        </w:rPr>
        <w:t>ي</w:t>
      </w:r>
      <w:r>
        <w:rPr>
          <w:rFonts w:ascii="Microsoft Sans Serif" w:cs="Microsoft Sans Serif"/>
          <w:spacing w:val="3"/>
          <w:rtl/>
        </w:rPr>
        <w:t xml:space="preserve"> </w:t>
      </w:r>
      <w:r>
        <w:rPr>
          <w:rFonts w:ascii="Microsoft Sans Serif" w:cs="Microsoft Sans Serif"/>
          <w:w w:val="34"/>
          <w:rtl/>
        </w:rPr>
        <w:t>ت</w:t>
      </w:r>
      <w:r>
        <w:rPr>
          <w:rFonts w:ascii="Microsoft Sans Serif" w:cs="Microsoft Sans Serif"/>
          <w:w w:val="84"/>
          <w:rtl/>
        </w:rPr>
        <w:t>و</w:t>
      </w:r>
      <w:r>
        <w:rPr>
          <w:rFonts w:ascii="Microsoft Sans Serif" w:cs="Microsoft Sans Serif"/>
          <w:spacing w:val="-1"/>
          <w:w w:val="84"/>
          <w:rtl/>
        </w:rPr>
        <w:t>ض</w:t>
      </w:r>
      <w:r>
        <w:rPr>
          <w:rFonts w:ascii="Microsoft Sans Serif" w:cs="Microsoft Sans Serif"/>
          <w:spacing w:val="-2"/>
          <w:w w:val="38"/>
          <w:rtl/>
        </w:rPr>
        <w:t>ي</w:t>
      </w:r>
      <w:r>
        <w:rPr>
          <w:rFonts w:ascii="Microsoft Sans Serif" w:cs="Microsoft Sans Serif"/>
          <w:spacing w:val="-2"/>
          <w:w w:val="97"/>
          <w:rtl/>
        </w:rPr>
        <w:t>ح</w:t>
      </w:r>
      <w:r>
        <w:rPr>
          <w:rFonts w:ascii="Microsoft Sans Serif" w:cs="Microsoft Sans Serif"/>
          <w:spacing w:val="3"/>
          <w:rtl/>
        </w:rPr>
        <w:t xml:space="preserve"> </w:t>
      </w:r>
      <w:r>
        <w:rPr>
          <w:rFonts w:ascii="Microsoft Sans Serif" w:cs="Microsoft Sans Serif"/>
          <w:w w:val="78"/>
          <w:rtl/>
        </w:rPr>
        <w:t>للمحاضر</w:t>
      </w:r>
      <w:r>
        <w:rPr>
          <w:rFonts w:ascii="Microsoft Sans Serif" w:cs="Microsoft Sans Serif"/>
          <w:spacing w:val="-3"/>
          <w:w w:val="91"/>
          <w:rtl/>
        </w:rPr>
        <w:t>ة</w:t>
      </w:r>
      <w:r>
        <w:rPr>
          <w:rFonts w:ascii="Microsoft Sans Serif" w:cs="Microsoft Sans Serif"/>
          <w:spacing w:val="-2"/>
        </w:rPr>
        <w:t>:</w:t>
      </w:r>
    </w:p>
    <w:p w:rsidR="004829F4" w:rsidRDefault="004829F4">
      <w:pPr>
        <w:jc w:val="right"/>
        <w:rPr>
          <w:rFonts w:ascii="Microsoft Sans Serif" w:cs="Microsoft Sans Serif"/>
        </w:rPr>
        <w:sectPr w:rsidR="004829F4">
          <w:pgSz w:w="12240" w:h="15840"/>
          <w:pgMar w:top="1360" w:right="0" w:bottom="280" w:left="1520" w:header="720" w:footer="720" w:gutter="0"/>
          <w:cols w:space="720"/>
        </w:sectPr>
      </w:pPr>
    </w:p>
    <w:p w:rsidR="004829F4" w:rsidRDefault="001612C1">
      <w:pPr>
        <w:pStyle w:val="a3"/>
        <w:ind w:left="110"/>
        <w:rPr>
          <w:rFonts w:ascii="Microsoft Sans Serif"/>
          <w:sz w:val="20"/>
        </w:rPr>
      </w:pPr>
      <w:r>
        <w:rPr>
          <w:rFonts w:ascii="Microsoft Sans Serif"/>
          <w:noProof/>
          <w:sz w:val="20"/>
        </w:rPr>
        <w:lastRenderedPageBreak/>
        <w:drawing>
          <wp:inline distT="0" distB="0" distL="0" distR="0">
            <wp:extent cx="5589198" cy="82296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198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9F4" w:rsidRDefault="004829F4">
      <w:pPr>
        <w:rPr>
          <w:rFonts w:ascii="Microsoft Sans Serif"/>
          <w:sz w:val="20"/>
        </w:rPr>
        <w:sectPr w:rsidR="004829F4">
          <w:pgSz w:w="12240" w:h="15840"/>
          <w:pgMar w:top="1440" w:right="0" w:bottom="280" w:left="1520" w:header="720" w:footer="720" w:gutter="0"/>
          <w:cols w:space="720"/>
        </w:sectPr>
      </w:pPr>
    </w:p>
    <w:p w:rsidR="004829F4" w:rsidRDefault="001612C1">
      <w:pPr>
        <w:pStyle w:val="a3"/>
        <w:rPr>
          <w:rFonts w:ascii="Microsoft Sans Serif"/>
          <w:sz w:val="20"/>
        </w:rPr>
      </w:pPr>
      <w:r>
        <w:rPr>
          <w:rFonts w:ascii="Microsoft Sans Serif"/>
          <w:noProof/>
          <w:sz w:val="20"/>
        </w:rPr>
        <w:lastRenderedPageBreak/>
        <w:drawing>
          <wp:inline distT="0" distB="0" distL="0" distR="0">
            <wp:extent cx="5721107" cy="845820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107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9F4" w:rsidRDefault="004829F4">
      <w:pPr>
        <w:rPr>
          <w:rFonts w:ascii="Microsoft Sans Serif"/>
          <w:sz w:val="20"/>
        </w:rPr>
        <w:sectPr w:rsidR="004829F4">
          <w:pgSz w:w="12240" w:h="15840"/>
          <w:pgMar w:top="1440" w:right="0" w:bottom="280" w:left="1520" w:header="720" w:footer="720" w:gutter="0"/>
          <w:cols w:space="720"/>
        </w:sectPr>
      </w:pPr>
    </w:p>
    <w:p w:rsidR="004829F4" w:rsidRDefault="001612C1">
      <w:pPr>
        <w:pStyle w:val="a3"/>
        <w:rPr>
          <w:rFonts w:ascii="Microsoft Sans Serif"/>
          <w:sz w:val="20"/>
        </w:rPr>
      </w:pPr>
      <w:r>
        <w:rPr>
          <w:rFonts w:ascii="Microsoft Sans Serif"/>
          <w:noProof/>
          <w:sz w:val="20"/>
        </w:rPr>
        <w:lastRenderedPageBreak/>
        <w:drawing>
          <wp:inline distT="0" distB="0" distL="0" distR="0">
            <wp:extent cx="6583680" cy="877824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877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9F4" w:rsidRDefault="004829F4">
      <w:pPr>
        <w:rPr>
          <w:rFonts w:ascii="Microsoft Sans Serif"/>
          <w:sz w:val="20"/>
        </w:rPr>
        <w:sectPr w:rsidR="004829F4">
          <w:pgSz w:w="12240" w:h="15840"/>
          <w:pgMar w:top="1440" w:right="0" w:bottom="280" w:left="1520" w:header="720" w:footer="720" w:gutter="0"/>
          <w:cols w:space="720"/>
        </w:sectPr>
      </w:pPr>
    </w:p>
    <w:p w:rsidR="004829F4" w:rsidRDefault="001612C1">
      <w:pPr>
        <w:pStyle w:val="a3"/>
        <w:rPr>
          <w:rFonts w:ascii="Microsoft Sans Serif"/>
          <w:sz w:val="20"/>
        </w:rPr>
      </w:pPr>
      <w:r>
        <w:rPr>
          <w:rFonts w:ascii="Microsoft Sans Serif"/>
          <w:noProof/>
          <w:sz w:val="20"/>
        </w:rPr>
        <w:lastRenderedPageBreak/>
        <w:drawing>
          <wp:inline distT="0" distB="0" distL="0" distR="0">
            <wp:extent cx="5880162" cy="552450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162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9F4">
      <w:pgSz w:w="12240" w:h="15840"/>
      <w:pgMar w:top="144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B4680"/>
    <w:multiLevelType w:val="hybridMultilevel"/>
    <w:tmpl w:val="B45CA9C6"/>
    <w:lvl w:ilvl="0" w:tplc="9A30B6EC">
      <w:numFmt w:val="bullet"/>
      <w:lvlText w:val="•"/>
      <w:lvlJc w:val="left"/>
      <w:pPr>
        <w:ind w:left="280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ECBEF852">
      <w:numFmt w:val="bullet"/>
      <w:lvlText w:val="•"/>
      <w:lvlJc w:val="left"/>
      <w:pPr>
        <w:ind w:left="1324" w:hanging="185"/>
      </w:pPr>
      <w:rPr>
        <w:rFonts w:hint="default"/>
        <w:lang w:val="en-US" w:eastAsia="en-US" w:bidi="ar-SA"/>
      </w:rPr>
    </w:lvl>
    <w:lvl w:ilvl="2" w:tplc="2C18F07E">
      <w:numFmt w:val="bullet"/>
      <w:lvlText w:val="•"/>
      <w:lvlJc w:val="left"/>
      <w:pPr>
        <w:ind w:left="2368" w:hanging="185"/>
      </w:pPr>
      <w:rPr>
        <w:rFonts w:hint="default"/>
        <w:lang w:val="en-US" w:eastAsia="en-US" w:bidi="ar-SA"/>
      </w:rPr>
    </w:lvl>
    <w:lvl w:ilvl="3" w:tplc="C5422170">
      <w:numFmt w:val="bullet"/>
      <w:lvlText w:val="•"/>
      <w:lvlJc w:val="left"/>
      <w:pPr>
        <w:ind w:left="3412" w:hanging="185"/>
      </w:pPr>
      <w:rPr>
        <w:rFonts w:hint="default"/>
        <w:lang w:val="en-US" w:eastAsia="en-US" w:bidi="ar-SA"/>
      </w:rPr>
    </w:lvl>
    <w:lvl w:ilvl="4" w:tplc="280E13A4">
      <w:numFmt w:val="bullet"/>
      <w:lvlText w:val="•"/>
      <w:lvlJc w:val="left"/>
      <w:pPr>
        <w:ind w:left="4456" w:hanging="185"/>
      </w:pPr>
      <w:rPr>
        <w:rFonts w:hint="default"/>
        <w:lang w:val="en-US" w:eastAsia="en-US" w:bidi="ar-SA"/>
      </w:rPr>
    </w:lvl>
    <w:lvl w:ilvl="5" w:tplc="CE7A9C96">
      <w:numFmt w:val="bullet"/>
      <w:lvlText w:val="•"/>
      <w:lvlJc w:val="left"/>
      <w:pPr>
        <w:ind w:left="5500" w:hanging="185"/>
      </w:pPr>
      <w:rPr>
        <w:rFonts w:hint="default"/>
        <w:lang w:val="en-US" w:eastAsia="en-US" w:bidi="ar-SA"/>
      </w:rPr>
    </w:lvl>
    <w:lvl w:ilvl="6" w:tplc="C964B5BE">
      <w:numFmt w:val="bullet"/>
      <w:lvlText w:val="•"/>
      <w:lvlJc w:val="left"/>
      <w:pPr>
        <w:ind w:left="6544" w:hanging="185"/>
      </w:pPr>
      <w:rPr>
        <w:rFonts w:hint="default"/>
        <w:lang w:val="en-US" w:eastAsia="en-US" w:bidi="ar-SA"/>
      </w:rPr>
    </w:lvl>
    <w:lvl w:ilvl="7" w:tplc="F16E9084">
      <w:numFmt w:val="bullet"/>
      <w:lvlText w:val="•"/>
      <w:lvlJc w:val="left"/>
      <w:pPr>
        <w:ind w:left="7588" w:hanging="185"/>
      </w:pPr>
      <w:rPr>
        <w:rFonts w:hint="default"/>
        <w:lang w:val="en-US" w:eastAsia="en-US" w:bidi="ar-SA"/>
      </w:rPr>
    </w:lvl>
    <w:lvl w:ilvl="8" w:tplc="844A9A6C">
      <w:numFmt w:val="bullet"/>
      <w:lvlText w:val="•"/>
      <w:lvlJc w:val="left"/>
      <w:pPr>
        <w:ind w:left="8632" w:hanging="18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29F4"/>
    <w:rsid w:val="001612C1"/>
    <w:rsid w:val="0048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5"/>
      <w:ind w:left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3012"/>
    </w:pPr>
    <w:rPr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spacing w:before="13"/>
      <w:ind w:left="2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1612C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1612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5"/>
      <w:ind w:left="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3012"/>
    </w:pPr>
    <w:rPr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spacing w:before="13"/>
      <w:ind w:left="28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Char"/>
    <w:uiPriority w:val="99"/>
    <w:semiHidden/>
    <w:unhideWhenUsed/>
    <w:rsid w:val="001612C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1612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Maher</cp:lastModifiedBy>
  <cp:revision>2</cp:revision>
  <dcterms:created xsi:type="dcterms:W3CDTF">2022-11-22T09:11:00Z</dcterms:created>
  <dcterms:modified xsi:type="dcterms:W3CDTF">2022-11-22T09:11:00Z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